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重庆市电机工程学会“渝电菁英”大赛</w:t>
      </w:r>
    </w:p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课题申报书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一、基本信息</w:t>
      </w:r>
    </w:p>
    <w:tbl>
      <w:tblPr>
        <w:tblStyle w:val="10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2560"/>
        <w:gridCol w:w="984"/>
        <w:gridCol w:w="1281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申报人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姓名：</w:t>
            </w:r>
          </w:p>
        </w:tc>
        <w:tc>
          <w:tcPr>
            <w:tcW w:w="3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出生年月：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7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课题名称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课题类别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所属专业</w:t>
            </w:r>
          </w:p>
        </w:tc>
        <w:tc>
          <w:tcPr>
            <w:tcW w:w="2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预计完成时间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</w:trPr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所在单位意见</w:t>
            </w:r>
          </w:p>
        </w:tc>
        <w:tc>
          <w:tcPr>
            <w:tcW w:w="70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434" w:rightChars="448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76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63" w:rightChars="-51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2021年　　月　　日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14" w:rightChars="348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14" w:rightChars="348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二、课题介绍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（一）研究背景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（二）研究内容及目标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（三）研究方案及可行性分析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（四）预期成果及量化评价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jc w:val="both"/>
        <w:textAlignment w:val="auto"/>
        <w:rPr>
          <w:rFonts w:hint="eastAsia" w:ascii="方正仿宋_GBK" w:hAnsi="方正仿宋_GBK" w:eastAsia="方正仿宋_GBK"/>
          <w:w w:val="100"/>
          <w:sz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439" w:charSpace="0"/>
        </w:sectPr>
      </w:pPr>
    </w:p>
    <w:p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填写说明：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/>
          <w:lang w:eastAsia="zh-CN"/>
        </w:rPr>
        <w:t>课题名称应简练、明确，以不超过</w:t>
      </w:r>
      <w:r>
        <w:rPr>
          <w:rFonts w:hint="eastAsia"/>
          <w:lang w:val="en-US" w:eastAsia="zh-CN"/>
        </w:rPr>
        <w:t>20字为宜。材料全文请控制在2000字以内。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（二）参赛课题应围绕重庆市电机工程领域内的关键技术问题，“课题类别”请在生产、科研、教学中选择。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（三）“所属专业”请在电工理论与新技术、电机电器、火力发电、水力发电、新能源、电力环保、高电压、供电、电力系统自动化、能源互联网、用电、电力建设、电力安全技术、电力技术经济、其他中选择。</w:t>
      </w:r>
    </w:p>
    <w:p>
      <w:pPr>
        <w:bidi w:val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（四）“研究方案及可行性分析”中应介绍拟采取的研究方法、技术手段等，并进行可行性分析。</w:t>
      </w:r>
    </w:p>
    <w:p>
      <w:pPr>
        <w:bidi w:val="0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（五）“预期成果及量化评价”中应介绍预期成果的应用前景和可量化的评价指标。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（六）材料中不应出现任何违反法律及有关保密规定的内容，所在单位须认真审核。由于违反相关规定而导致的一切后果由申报人及其所在单位负责。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-235585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wordWrap w:val="0"/>
                            <w:ind w:left="0" w:leftChars="0" w:right="11" w:firstLine="0" w:firstLineChars="0"/>
                            <w:jc w:val="right"/>
                          </w:pP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楷体_GB2312" w:eastAsia="楷体_GB2312"/>
                              <w:sz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55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o5I2HWAAAACAEAAA8A&#10;AAAAAAAAAQAgAAAAIgAAAGRycy9kb3ducmV2LnhtbFBLAQIUABQAAAAIAIdO4kArqOpyGQIAACE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ind w:left="0" w:leftChars="0" w:right="11" w:firstLine="0" w:firstLineChars="0"/>
                      <w:jc w:val="right"/>
                    </w:pP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lang w:eastAsia="zh-CN"/>
                      </w:rPr>
                      <w:t>　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12"/>
                        <w:rFonts w:hint="eastAsia" w:ascii="楷体_GB2312" w:eastAsia="楷体_GB2312"/>
                        <w:sz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-235585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wordWrap w:val="0"/>
                            <w:ind w:left="0" w:leftChars="0" w:right="11" w:firstLine="0" w:firstLineChars="0"/>
                            <w:jc w:val="right"/>
                          </w:pP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楷体_GB2312" w:eastAsia="楷体_GB2312"/>
                              <w:sz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8.55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4IC/r2QAAAAwB&#10;AAAPAAAAAAAAAAEAIAAAACIAAABkcnMvZG93bnJldi54bWxQSwECFAAUAAAACACHTuJAyMZ+WxoC&#10;AAAh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ind w:left="0" w:leftChars="0" w:right="11" w:firstLine="0" w:firstLineChars="0"/>
                      <w:jc w:val="right"/>
                    </w:pP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lang w:eastAsia="zh-CN"/>
                      </w:rPr>
                      <w:t>　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  <w:lang w:eastAsia="zh-CN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宋体" w:hAnsi="宋体" w:eastAsia="宋体"/>
                        <w:sz w:val="28"/>
                      </w:rPr>
                      <w:t>—</w:t>
                    </w:r>
                    <w:r>
                      <w:rPr>
                        <w:rStyle w:val="12"/>
                        <w:rFonts w:hint="eastAsia" w:ascii="楷体_GB2312" w:eastAsia="楷体_GB2312"/>
                        <w:sz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1"/>
  <w:bordersDoNotSurroundFooter w:val="1"/>
  <w:documentProtection w:enforcement="0"/>
  <w:defaultTabStop w:val="420"/>
  <w:hyphenationZone w:val="36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1455B"/>
    <w:rsid w:val="04622A53"/>
    <w:rsid w:val="09321CA3"/>
    <w:rsid w:val="0B38024E"/>
    <w:rsid w:val="0C504384"/>
    <w:rsid w:val="0CC13BD7"/>
    <w:rsid w:val="0E5476B2"/>
    <w:rsid w:val="0E6A2CF7"/>
    <w:rsid w:val="0E7B3617"/>
    <w:rsid w:val="0FCC5B3C"/>
    <w:rsid w:val="13942A40"/>
    <w:rsid w:val="13F8166C"/>
    <w:rsid w:val="141956F8"/>
    <w:rsid w:val="148F0208"/>
    <w:rsid w:val="167C7F28"/>
    <w:rsid w:val="17F86BE4"/>
    <w:rsid w:val="194E5E5B"/>
    <w:rsid w:val="197F7128"/>
    <w:rsid w:val="1A292418"/>
    <w:rsid w:val="1BF665A9"/>
    <w:rsid w:val="1CB822C4"/>
    <w:rsid w:val="1D32559D"/>
    <w:rsid w:val="1D4C1271"/>
    <w:rsid w:val="1D963D2A"/>
    <w:rsid w:val="1DDE48F3"/>
    <w:rsid w:val="1EB1455B"/>
    <w:rsid w:val="1F08254A"/>
    <w:rsid w:val="1FB45D66"/>
    <w:rsid w:val="2124435A"/>
    <w:rsid w:val="23784505"/>
    <w:rsid w:val="23DE7B08"/>
    <w:rsid w:val="258924EF"/>
    <w:rsid w:val="27DA5251"/>
    <w:rsid w:val="28D6478F"/>
    <w:rsid w:val="29147250"/>
    <w:rsid w:val="2D4357BB"/>
    <w:rsid w:val="2E340CC0"/>
    <w:rsid w:val="2E5A0D69"/>
    <w:rsid w:val="2FF310C6"/>
    <w:rsid w:val="33717516"/>
    <w:rsid w:val="33A832B0"/>
    <w:rsid w:val="357D684B"/>
    <w:rsid w:val="35DE6DA0"/>
    <w:rsid w:val="38780762"/>
    <w:rsid w:val="393A5423"/>
    <w:rsid w:val="3B5C0328"/>
    <w:rsid w:val="3BAF2087"/>
    <w:rsid w:val="3C7357D6"/>
    <w:rsid w:val="3E4758FD"/>
    <w:rsid w:val="3FA5132C"/>
    <w:rsid w:val="42F34D25"/>
    <w:rsid w:val="45211299"/>
    <w:rsid w:val="477840DB"/>
    <w:rsid w:val="47A84277"/>
    <w:rsid w:val="490C0D62"/>
    <w:rsid w:val="49176F1C"/>
    <w:rsid w:val="4C9B5815"/>
    <w:rsid w:val="55097FDA"/>
    <w:rsid w:val="557F33A2"/>
    <w:rsid w:val="55A630EE"/>
    <w:rsid w:val="55EE7EF9"/>
    <w:rsid w:val="567835A9"/>
    <w:rsid w:val="56BF5F5B"/>
    <w:rsid w:val="56EF4378"/>
    <w:rsid w:val="57012650"/>
    <w:rsid w:val="571D007E"/>
    <w:rsid w:val="593D5328"/>
    <w:rsid w:val="59FB5001"/>
    <w:rsid w:val="5A406768"/>
    <w:rsid w:val="5CCE3E0D"/>
    <w:rsid w:val="5DBF04A3"/>
    <w:rsid w:val="5ECC4CA1"/>
    <w:rsid w:val="64313FA7"/>
    <w:rsid w:val="64613E3A"/>
    <w:rsid w:val="64C1467F"/>
    <w:rsid w:val="653E4F66"/>
    <w:rsid w:val="6597015F"/>
    <w:rsid w:val="662C2C32"/>
    <w:rsid w:val="68B0314C"/>
    <w:rsid w:val="6C123B3F"/>
    <w:rsid w:val="6C6A16B4"/>
    <w:rsid w:val="6C974331"/>
    <w:rsid w:val="73573B12"/>
    <w:rsid w:val="73FD3922"/>
    <w:rsid w:val="778D1BB7"/>
    <w:rsid w:val="778F01D1"/>
    <w:rsid w:val="7ACA16A1"/>
    <w:rsid w:val="7C5F4D65"/>
    <w:rsid w:val="7C9A2695"/>
    <w:rsid w:val="7E2F177F"/>
    <w:rsid w:val="7F152B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hAnsi="方正仿宋_GBK" w:eastAsia="方正仿宋_GBK" w:cs="Times New Roman"/>
      <w:spacing w:val="0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方正黑体_GBK" w:hAnsi="方正黑体_GBK" w:eastAsia="方正黑体_GBK"/>
      <w:szCs w:val="24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spacing w:beforeLines="0" w:beforeAutospacing="0" w:afterLines="0" w:afterAutospacing="0" w:line="600" w:lineRule="exact"/>
      <w:outlineLvl w:val="2"/>
    </w:pPr>
    <w:rPr>
      <w:rFonts w:ascii="方正楷体_GBK" w:hAnsi="方正楷体_GBK"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方正仿宋_GBK" w:hAnsi="方正仿宋_GBK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2020-10-28T09:24:00Z</dcterms:created>
  <dc:creator>季巧宇</dc:creator>
  <cp:lastModifiedBy>Administrator</cp:lastModifiedBy>
  <cp:lastPrinted>2021-03-04T08:42:00Z</cp:lastPrinted>
  <dcterms:modified xsi:type="dcterms:W3CDTF">2021-03-05T00:46:18Z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