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 w:hAnsi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hAnsi="宋体"/>
          <w:b w:val="0"/>
          <w:bCs/>
          <w:sz w:val="32"/>
          <w:szCs w:val="32"/>
          <w:lang w:val="en-US" w:eastAsia="zh-CN"/>
        </w:rPr>
        <w:t>1</w:t>
      </w:r>
    </w:p>
    <w:p>
      <w:pPr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重庆市电机工程学会专家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申请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表</w:t>
      </w:r>
    </w:p>
    <w:tbl>
      <w:tblPr>
        <w:tblStyle w:val="4"/>
        <w:tblW w:w="9231" w:type="dxa"/>
        <w:jc w:val="center"/>
        <w:tblInd w:w="0" w:type="dxa"/>
        <w:tblBorders>
          <w:top w:val="none" w:color="auto" w:sz="0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212"/>
        <w:gridCol w:w="1199"/>
        <w:gridCol w:w="1200"/>
        <w:gridCol w:w="1199"/>
        <w:gridCol w:w="1"/>
        <w:gridCol w:w="1184"/>
        <w:gridCol w:w="1904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姓 </w:t>
            </w:r>
            <w:r>
              <w:rPr>
                <w:rFonts w:hint="eastAsia" w:cs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名</w:t>
            </w: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    别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片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民  </w:t>
            </w:r>
            <w:r>
              <w:rPr>
                <w:rFonts w:hint="eastAsia" w:cs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族</w:t>
            </w: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籍    贯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党    派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    历</w:t>
            </w: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    位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职    称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工作单位及职务</w:t>
            </w:r>
          </w:p>
        </w:tc>
        <w:tc>
          <w:tcPr>
            <w:tcW w:w="599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133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专业</w:t>
            </w:r>
            <w:r>
              <w:rPr>
                <w:rFonts w:hint="eastAsia" w:cs="方正仿宋_GBK"/>
                <w:sz w:val="21"/>
                <w:szCs w:val="21"/>
                <w:lang w:eastAsia="zh-CN"/>
              </w:rPr>
              <w:t>方向</w:t>
            </w:r>
          </w:p>
        </w:tc>
        <w:tc>
          <w:tcPr>
            <w:tcW w:w="361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cs="方正仿宋_GBK"/>
                <w:sz w:val="21"/>
                <w:szCs w:val="21"/>
                <w:lang w:eastAsia="zh-CN"/>
              </w:rPr>
              <w:t>发电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cs="方正仿宋_GBK"/>
                <w:sz w:val="21"/>
                <w:szCs w:val="21"/>
                <w:lang w:eastAsia="zh-CN"/>
              </w:rPr>
              <w:t>供电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361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方正仿宋_GBK"/>
                <w:sz w:val="21"/>
                <w:szCs w:val="21"/>
                <w:lang w:val="en-US" w:eastAsia="zh-CN"/>
              </w:rPr>
              <w:t>1.火力发电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方正仿宋_GBK"/>
                <w:sz w:val="21"/>
                <w:szCs w:val="21"/>
                <w:lang w:val="en-US" w:eastAsia="zh-CN"/>
              </w:rPr>
              <w:t>2.水力发电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方正仿宋_GBK"/>
                <w:sz w:val="21"/>
                <w:szCs w:val="21"/>
                <w:lang w:val="en-US" w:eastAsia="zh-CN"/>
              </w:rPr>
              <w:t>3.环保技术和新能源</w:t>
            </w:r>
            <w:bookmarkStart w:id="0" w:name="_GoBack"/>
            <w:bookmarkEnd w:id="0"/>
          </w:p>
        </w:tc>
        <w:tc>
          <w:tcPr>
            <w:tcW w:w="42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1440" w:firstLineChars="600"/>
              <w:jc w:val="left"/>
              <w:textAlignment w:val="auto"/>
              <w:rPr>
                <w:rFonts w:hint="eastAsia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方正仿宋_GBK"/>
                <w:sz w:val="21"/>
                <w:szCs w:val="21"/>
                <w:lang w:val="en-US" w:eastAsia="zh-CN"/>
              </w:rPr>
              <w:t>1.生产</w:t>
            </w:r>
            <w:r>
              <w:rPr>
                <w:rFonts w:hint="eastAsia" w:cs="方正仿宋_GBK"/>
                <w:sz w:val="21"/>
                <w:szCs w:val="21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1440" w:firstLineChars="600"/>
              <w:jc w:val="left"/>
              <w:textAlignment w:val="auto"/>
              <w:rPr>
                <w:rFonts w:hint="eastAsia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方正仿宋_GBK"/>
                <w:sz w:val="21"/>
                <w:szCs w:val="21"/>
                <w:lang w:val="en-US" w:eastAsia="zh-CN"/>
              </w:rPr>
              <w:t>2.营销专业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1440" w:firstLineChars="6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方正仿宋_GBK"/>
                <w:sz w:val="21"/>
                <w:szCs w:val="21"/>
                <w:lang w:val="en-US" w:eastAsia="zh-CN"/>
              </w:rPr>
              <w:t>3.基建专业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cs="方正仿宋_GBK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361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手</w:t>
            </w:r>
            <w:r>
              <w:rPr>
                <w:rFonts w:hint="eastAsia" w:cs="方正仿宋_GBK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电子邮箱</w:t>
            </w:r>
          </w:p>
        </w:tc>
        <w:tc>
          <w:tcPr>
            <w:tcW w:w="361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座</w:t>
            </w:r>
            <w:r>
              <w:rPr>
                <w:rFonts w:hint="eastAsia" w:cs="方正仿宋_GBK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机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通讯地址</w:t>
            </w:r>
          </w:p>
        </w:tc>
        <w:tc>
          <w:tcPr>
            <w:tcW w:w="361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邮</w:t>
            </w:r>
            <w:r>
              <w:rPr>
                <w:rFonts w:hint="eastAsia" w:cs="方正仿宋_GBK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编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3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个人简历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主要科技成果/奖励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（省部级以上）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本人签名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年 </w:t>
            </w:r>
            <w:r>
              <w:rPr>
                <w:rFonts w:hint="eastAsia" w:cs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月  </w:t>
            </w:r>
            <w:r>
              <w:rPr>
                <w:rFonts w:hint="eastAsia" w:cs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日</w:t>
            </w:r>
            <w:r>
              <w:rPr>
                <w:rFonts w:hint="eastAsia" w:cs="方正仿宋_GBK"/>
                <w:sz w:val="21"/>
                <w:szCs w:val="21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意见</w:t>
            </w:r>
          </w:p>
        </w:tc>
        <w:tc>
          <w:tcPr>
            <w:tcW w:w="361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520" w:firstLineChars="1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915" w:leftChars="286" w:firstLine="1050" w:firstLineChars="5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915" w:leftChars="286" w:firstLine="1365" w:firstLineChars="6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915" w:leftChars="286" w:firstLine="1365" w:firstLineChars="6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  <w:r>
              <w:rPr>
                <w:rFonts w:hint="eastAsia" w:cs="方正仿宋_GBK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年 </w:t>
            </w:r>
            <w:r>
              <w:rPr>
                <w:rFonts w:hint="eastAsia" w:cs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月 </w:t>
            </w:r>
            <w:r>
              <w:rPr>
                <w:rFonts w:hint="eastAsia" w:cs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日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cs="方正仿宋_GBK"/>
                <w:sz w:val="21"/>
                <w:szCs w:val="21"/>
                <w:lang w:eastAsia="zh-CN"/>
              </w:rPr>
              <w:t>重庆市电机工程学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意见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70" w:firstLineChars="7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70" w:firstLineChars="7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70" w:firstLineChars="7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70" w:firstLineChars="7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  <w:r>
              <w:rPr>
                <w:rFonts w:hint="eastAsia" w:cs="方正仿宋_GBK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年  </w:t>
            </w:r>
            <w:r>
              <w:rPr>
                <w:rFonts w:hint="eastAsia" w:cs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月  </w:t>
            </w:r>
            <w:r>
              <w:rPr>
                <w:rFonts w:hint="eastAsia" w:cs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62615"/>
    <w:rsid w:val="5A892235"/>
    <w:rsid w:val="66DB5933"/>
    <w:rsid w:val="79A2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方正仿宋_GBK" w:hAnsi="方正仿宋_GBK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2020-11-12T03:23:53Z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